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0C" w:rsidRDefault="0046170C" w:rsidP="0046170C">
      <w:pPr>
        <w:pStyle w:val="Heading3"/>
        <w:rPr>
          <w:rFonts w:ascii="MS Mincho" w:eastAsia="MS Mincho" w:hAnsi="MS Mincho"/>
          <w:sz w:val="96"/>
          <w:szCs w:val="96"/>
        </w:rPr>
      </w:pPr>
      <w:r>
        <w:rPr>
          <w:rFonts w:ascii="MS Mincho" w:eastAsia="MS Mincho" w:hAnsi="MS Mincho" w:hint="eastAsia"/>
          <w:noProof/>
          <w:sz w:val="96"/>
          <w:szCs w:val="96"/>
        </w:rPr>
        <w:drawing>
          <wp:inline distT="0" distB="0" distL="0" distR="0" wp14:anchorId="52BD669E" wp14:editId="47169D7B">
            <wp:extent cx="1333500" cy="962025"/>
            <wp:effectExtent l="19050" t="0" r="0" b="0"/>
            <wp:docPr id="6" name="Picture 4" descr="C:\Users\Roxanne\AppData\Local\Microsoft\Windows\Temporary Internet Files\Content.IE5\AZ9NAT5W\MC9004462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xanne\AppData\Local\Microsoft\Windows\Temporary Internet Files\Content.IE5\AZ9NAT5W\MC900446258[1].wmf"/>
                    <pic:cNvPicPr>
                      <a:picLocks noChangeAspect="1" noChangeArrowheads="1"/>
                    </pic:cNvPicPr>
                  </pic:nvPicPr>
                  <pic:blipFill>
                    <a:blip r:embed="rId5" cstate="print"/>
                    <a:srcRect/>
                    <a:stretch>
                      <a:fillRect/>
                    </a:stretch>
                  </pic:blipFill>
                  <pic:spPr bwMode="auto">
                    <a:xfrm>
                      <a:off x="0" y="0"/>
                      <a:ext cx="1333500" cy="962025"/>
                    </a:xfrm>
                    <a:prstGeom prst="rect">
                      <a:avLst/>
                    </a:prstGeom>
                    <a:noFill/>
                    <a:ln w="9525">
                      <a:noFill/>
                      <a:miter lim="800000"/>
                      <a:headEnd/>
                      <a:tailEnd/>
                    </a:ln>
                  </pic:spPr>
                </pic:pic>
              </a:graphicData>
            </a:graphic>
          </wp:inline>
        </w:drawing>
      </w:r>
      <w:r w:rsidRPr="003E476B">
        <w:rPr>
          <w:rFonts w:ascii="MS Mincho" w:eastAsia="MS Mincho" w:hAnsi="MS Mincho" w:hint="eastAsia"/>
          <w:sz w:val="96"/>
          <w:szCs w:val="96"/>
        </w:rPr>
        <w:t>日本語</w:t>
      </w:r>
      <w:r w:rsidRPr="004C57F3">
        <w:rPr>
          <w:rFonts w:ascii="MS Mincho" w:eastAsia="MS Mincho" w:hAnsi="MS Mincho" w:hint="eastAsia"/>
          <w:noProof/>
          <w:sz w:val="96"/>
          <w:szCs w:val="96"/>
        </w:rPr>
        <w:drawing>
          <wp:inline distT="0" distB="0" distL="0" distR="0" wp14:anchorId="49A4489B" wp14:editId="3E8242BE">
            <wp:extent cx="714375" cy="1019175"/>
            <wp:effectExtent l="19050" t="0" r="9525" b="0"/>
            <wp:docPr id="4" name="Picture 2" descr="C:\Users\Roxanne\AppData\Local\Microsoft\Windows\Temporary Internet Files\Content.IE5\2ZVNVH6U\MC9004458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ne\AppData\Local\Microsoft\Windows\Temporary Internet Files\Content.IE5\2ZVNVH6U\MC900445808[1].wmf"/>
                    <pic:cNvPicPr>
                      <a:picLocks noChangeAspect="1" noChangeArrowheads="1"/>
                    </pic:cNvPicPr>
                  </pic:nvPicPr>
                  <pic:blipFill>
                    <a:blip r:embed="rId6" cstate="print"/>
                    <a:srcRect/>
                    <a:stretch>
                      <a:fillRect/>
                    </a:stretch>
                  </pic:blipFill>
                  <pic:spPr bwMode="auto">
                    <a:xfrm>
                      <a:off x="0" y="0"/>
                      <a:ext cx="714375" cy="1019175"/>
                    </a:xfrm>
                    <a:prstGeom prst="rect">
                      <a:avLst/>
                    </a:prstGeom>
                    <a:noFill/>
                    <a:ln w="9525">
                      <a:noFill/>
                      <a:miter lim="800000"/>
                      <a:headEnd/>
                      <a:tailEnd/>
                    </a:ln>
                  </pic:spPr>
                </pic:pic>
              </a:graphicData>
            </a:graphic>
          </wp:inline>
        </w:drawing>
      </w:r>
    </w:p>
    <w:p w:rsidR="0088082B" w:rsidRDefault="0088082B" w:rsidP="0046170C">
      <w:pPr>
        <w:pStyle w:val="Heading3"/>
        <w:rPr>
          <w:rFonts w:ascii="Comic Sans MS" w:eastAsia="MS Mincho" w:hAnsi="Comic Sans MS"/>
          <w:sz w:val="28"/>
          <w:szCs w:val="28"/>
        </w:rPr>
      </w:pPr>
      <w:proofErr w:type="spellStart"/>
      <w:r>
        <w:rPr>
          <w:rFonts w:ascii="Comic Sans MS" w:eastAsia="MS Mincho" w:hAnsi="Comic Sans MS"/>
          <w:sz w:val="28"/>
          <w:szCs w:val="28"/>
        </w:rPr>
        <w:t>Minasan</w:t>
      </w:r>
      <w:proofErr w:type="spellEnd"/>
      <w:r>
        <w:rPr>
          <w:rFonts w:ascii="Comic Sans MS" w:eastAsia="MS Mincho" w:hAnsi="Comic Sans MS"/>
          <w:sz w:val="28"/>
          <w:szCs w:val="28"/>
        </w:rPr>
        <w:t xml:space="preserve"> Konnichiwa</w:t>
      </w:r>
    </w:p>
    <w:p w:rsidR="0043371C" w:rsidRDefault="0043371C" w:rsidP="009503A3">
      <w:pPr>
        <w:pStyle w:val="Heading3"/>
        <w:rPr>
          <w:rFonts w:ascii="Comic Sans MS" w:eastAsia="MS Mincho" w:hAnsi="Comic Sans MS"/>
          <w:sz w:val="28"/>
          <w:szCs w:val="28"/>
        </w:rPr>
      </w:pPr>
    </w:p>
    <w:p w:rsidR="0088082B" w:rsidRPr="00462214" w:rsidRDefault="0088082B" w:rsidP="009503A3">
      <w:pPr>
        <w:pStyle w:val="Heading3"/>
        <w:rPr>
          <w:rFonts w:ascii="Comic Sans MS" w:eastAsia="MS Mincho" w:hAnsi="Comic Sans MS"/>
          <w:b w:val="0"/>
          <w:sz w:val="24"/>
          <w:szCs w:val="24"/>
        </w:rPr>
      </w:pPr>
      <w:proofErr w:type="spellStart"/>
      <w:r w:rsidRPr="00462214">
        <w:rPr>
          <w:rFonts w:ascii="Comic Sans MS" w:eastAsia="MS Mincho" w:hAnsi="Comic Sans MS"/>
          <w:b w:val="0"/>
          <w:sz w:val="24"/>
          <w:szCs w:val="24"/>
        </w:rPr>
        <w:t>Youkoso</w:t>
      </w:r>
      <w:proofErr w:type="spellEnd"/>
      <w:r w:rsidRPr="00462214">
        <w:rPr>
          <w:rFonts w:ascii="Comic Sans MS" w:eastAsia="MS Mincho" w:hAnsi="Comic Sans MS"/>
          <w:b w:val="0"/>
          <w:sz w:val="24"/>
          <w:szCs w:val="24"/>
        </w:rPr>
        <w:t xml:space="preserve"> to term 1 </w:t>
      </w:r>
      <w:r w:rsidR="0047008A">
        <w:rPr>
          <w:rFonts w:ascii="Comic Sans MS" w:eastAsia="MS Mincho" w:hAnsi="Comic Sans MS"/>
          <w:b w:val="0"/>
          <w:sz w:val="24"/>
          <w:szCs w:val="24"/>
        </w:rPr>
        <w:t>2018</w:t>
      </w:r>
      <w:r w:rsidRPr="00462214">
        <w:rPr>
          <w:rFonts w:ascii="Comic Sans MS" w:eastAsia="MS Mincho" w:hAnsi="Comic Sans MS"/>
          <w:b w:val="0"/>
          <w:sz w:val="24"/>
          <w:szCs w:val="24"/>
        </w:rPr>
        <w:t xml:space="preserve">. </w:t>
      </w:r>
      <w:r w:rsidR="00125D85">
        <w:rPr>
          <w:rFonts w:ascii="Comic Sans MS" w:eastAsia="MS Mincho" w:hAnsi="Comic Sans MS"/>
          <w:b w:val="0"/>
          <w:sz w:val="24"/>
          <w:szCs w:val="24"/>
        </w:rPr>
        <w:t xml:space="preserve">Our lessons have changed location and we are thoroughly enjoying our new learning space in the library. This year I am teaching the year 6 and 7 classes as well as a year 5 class. </w:t>
      </w:r>
    </w:p>
    <w:p w:rsidR="009503A3" w:rsidRPr="00462214" w:rsidRDefault="009503A3" w:rsidP="009503A3">
      <w:pPr>
        <w:pStyle w:val="Heading3"/>
        <w:ind w:left="0"/>
        <w:rPr>
          <w:rFonts w:ascii="Comic Sans MS" w:eastAsia="MS Mincho" w:hAnsi="Comic Sans MS"/>
          <w:b w:val="0"/>
          <w:sz w:val="24"/>
          <w:szCs w:val="24"/>
        </w:rPr>
      </w:pPr>
    </w:p>
    <w:p w:rsidR="009503A3" w:rsidRPr="00462214" w:rsidRDefault="009503A3" w:rsidP="009503A3">
      <w:pPr>
        <w:pStyle w:val="Heading3"/>
        <w:ind w:left="0"/>
        <w:rPr>
          <w:rFonts w:ascii="Comic Sans MS" w:eastAsia="MS Mincho" w:hAnsi="Comic Sans MS"/>
          <w:b w:val="0"/>
          <w:sz w:val="24"/>
          <w:szCs w:val="24"/>
        </w:rPr>
      </w:pPr>
      <w:r w:rsidRPr="00462214">
        <w:rPr>
          <w:rFonts w:ascii="Comic Sans MS" w:eastAsia="MS Mincho" w:hAnsi="Comic Sans MS"/>
          <w:b w:val="0"/>
          <w:sz w:val="24"/>
          <w:szCs w:val="24"/>
        </w:rPr>
        <w:t xml:space="preserve">I look forward to another </w:t>
      </w:r>
      <w:r w:rsidR="00125D85">
        <w:rPr>
          <w:rFonts w:ascii="Comic Sans MS" w:eastAsia="MS Mincho" w:hAnsi="Comic Sans MS"/>
          <w:b w:val="0"/>
          <w:sz w:val="24"/>
          <w:szCs w:val="24"/>
        </w:rPr>
        <w:t>excit</w:t>
      </w:r>
      <w:r w:rsidR="00B67A29">
        <w:rPr>
          <w:rFonts w:ascii="Comic Sans MS" w:eastAsia="MS Mincho" w:hAnsi="Comic Sans MS"/>
          <w:b w:val="0"/>
          <w:sz w:val="24"/>
          <w:szCs w:val="24"/>
        </w:rPr>
        <w:t>ing year teaching</w:t>
      </w:r>
      <w:r w:rsidRPr="00462214">
        <w:rPr>
          <w:rFonts w:ascii="Comic Sans MS" w:eastAsia="MS Mincho" w:hAnsi="Comic Sans MS"/>
          <w:b w:val="0"/>
          <w:sz w:val="24"/>
          <w:szCs w:val="24"/>
        </w:rPr>
        <w:t xml:space="preserve"> your children Japanese. Should you have any queries regarding the program I am at the school </w:t>
      </w:r>
      <w:r w:rsidR="00125D85">
        <w:rPr>
          <w:rFonts w:ascii="Comic Sans MS" w:eastAsia="MS Mincho" w:hAnsi="Comic Sans MS"/>
          <w:b w:val="0"/>
          <w:sz w:val="24"/>
          <w:szCs w:val="24"/>
        </w:rPr>
        <w:t xml:space="preserve">Tuesday and Wednesdays for a chat or phone </w:t>
      </w:r>
      <w:proofErr w:type="gramStart"/>
      <w:r w:rsidR="00125D85">
        <w:rPr>
          <w:rFonts w:ascii="Comic Sans MS" w:eastAsia="MS Mincho" w:hAnsi="Comic Sans MS"/>
          <w:b w:val="0"/>
          <w:sz w:val="24"/>
          <w:szCs w:val="24"/>
        </w:rPr>
        <w:t>call.</w:t>
      </w:r>
      <w:proofErr w:type="gramEnd"/>
    </w:p>
    <w:p w:rsidR="0088082B" w:rsidRDefault="0088082B" w:rsidP="0046170C">
      <w:pPr>
        <w:pStyle w:val="Heading3"/>
        <w:rPr>
          <w:rFonts w:ascii="Comic Sans MS" w:eastAsia="MS Mincho" w:hAnsi="Comic Sans MS"/>
          <w:b w:val="0"/>
          <w:sz w:val="28"/>
          <w:szCs w:val="28"/>
        </w:rPr>
      </w:pPr>
    </w:p>
    <w:p w:rsidR="0088082B" w:rsidRDefault="0088082B" w:rsidP="0046170C">
      <w:pPr>
        <w:pStyle w:val="Heading3"/>
        <w:rPr>
          <w:rFonts w:ascii="Comic Sans MS" w:eastAsia="MS Mincho" w:hAnsi="Comic Sans MS"/>
          <w:b w:val="0"/>
          <w:sz w:val="28"/>
          <w:szCs w:val="28"/>
        </w:rPr>
      </w:pPr>
    </w:p>
    <w:p w:rsidR="004E792C" w:rsidRPr="00125D85" w:rsidRDefault="0088082B" w:rsidP="00125D85">
      <w:pPr>
        <w:pStyle w:val="Heading3"/>
        <w:jc w:val="center"/>
        <w:rPr>
          <w:rFonts w:ascii="Comic Sans MS" w:eastAsia="MS Mincho" w:hAnsi="Comic Sans MS"/>
          <w:b w:val="0"/>
          <w:sz w:val="28"/>
          <w:szCs w:val="28"/>
        </w:rPr>
      </w:pPr>
      <w:r>
        <w:rPr>
          <w:rFonts w:ascii="Comic Sans MS" w:eastAsia="MS Mincho" w:hAnsi="Comic Sans MS"/>
          <w:b w:val="0"/>
          <w:sz w:val="28"/>
          <w:szCs w:val="28"/>
        </w:rPr>
        <w:t>Term Overview</w:t>
      </w:r>
      <w:r w:rsidR="004E792C">
        <w:rPr>
          <w:rFonts w:ascii="Comic Sans MS" w:eastAsia="MS Mincho" w:hAnsi="Comic Sans MS"/>
          <w:b w:val="0"/>
          <w:sz w:val="28"/>
          <w:szCs w:val="28"/>
        </w:rPr>
        <w:t xml:space="preserve"> for Primary Japanese</w:t>
      </w:r>
    </w:p>
    <w:p w:rsidR="004E792C" w:rsidRDefault="00125D85" w:rsidP="00437DE3">
      <w:pPr>
        <w:pStyle w:val="NormalWeb"/>
        <w:rPr>
          <w:rFonts w:ascii="Comic Sans MS" w:hAnsi="Comic Sans MS"/>
        </w:rPr>
      </w:pPr>
      <w:r>
        <w:rPr>
          <w:rFonts w:ascii="Comic Sans MS" w:hAnsi="Comic Sans MS"/>
        </w:rPr>
        <w:t xml:space="preserve">All year levels have begun the year with getting to know each other activities that help with beginning a new class with new friends, revising previously learnt sentence structures and gaining confidence in </w:t>
      </w:r>
      <w:r w:rsidR="00B67A29">
        <w:rPr>
          <w:rFonts w:ascii="Comic Sans MS" w:hAnsi="Comic Sans MS"/>
        </w:rPr>
        <w:t>speaking Japanese in class.</w:t>
      </w:r>
    </w:p>
    <w:p w:rsidR="00125D85" w:rsidRDefault="00125D85" w:rsidP="00437DE3">
      <w:pPr>
        <w:pStyle w:val="NormalWeb"/>
        <w:rPr>
          <w:rFonts w:ascii="Comic Sans MS" w:hAnsi="Comic Sans MS"/>
        </w:rPr>
      </w:pPr>
      <w:r>
        <w:rPr>
          <w:rFonts w:ascii="Comic Sans MS" w:hAnsi="Comic Sans MS"/>
        </w:rPr>
        <w:t xml:space="preserve">This term the upper primary students will research Japanese folk stories </w:t>
      </w:r>
      <w:r w:rsidR="00B67A29">
        <w:rPr>
          <w:rFonts w:ascii="Comic Sans MS" w:hAnsi="Comic Sans MS"/>
        </w:rPr>
        <w:t>to coincide with our move to learning in the library. Whilst learning about Japanese folk stories the students will learn new vocabulary and grammar structure</w:t>
      </w:r>
      <w:r w:rsidR="00F21A25">
        <w:rPr>
          <w:rFonts w:ascii="Comic Sans MS" w:hAnsi="Comic Sans MS"/>
        </w:rPr>
        <w:t>s releva</w:t>
      </w:r>
      <w:r w:rsidR="00B67A29">
        <w:rPr>
          <w:rFonts w:ascii="Comic Sans MS" w:hAnsi="Comic Sans MS"/>
        </w:rPr>
        <w:t>nt to their year level as well as utilise structures they have learnt in the past.</w:t>
      </w:r>
    </w:p>
    <w:p w:rsidR="00F21A25" w:rsidRDefault="00F21A25" w:rsidP="00437DE3">
      <w:pPr>
        <w:pStyle w:val="NormalWeb"/>
        <w:rPr>
          <w:rFonts w:ascii="Comic Sans MS" w:hAnsi="Comic Sans MS"/>
        </w:rPr>
      </w:pPr>
      <w:r>
        <w:rPr>
          <w:rFonts w:ascii="Comic Sans MS" w:hAnsi="Comic Sans MS"/>
        </w:rPr>
        <w:t xml:space="preserve">For the year 6 and 7 students they will once again have the opportunity to use Education Perfect and Edmodo which are learning platforms to practise their Japanese learning at their own pace. </w:t>
      </w:r>
    </w:p>
    <w:p w:rsidR="00426503" w:rsidRDefault="0043371C" w:rsidP="00426503">
      <w:pPr>
        <w:rPr>
          <w:rFonts w:ascii="Comic Sans MS" w:hAnsi="Comic Sans MS"/>
          <w:sz w:val="24"/>
          <w:szCs w:val="24"/>
        </w:rPr>
      </w:pPr>
      <w:r>
        <w:rPr>
          <w:rFonts w:ascii="Comic Sans MS" w:hAnsi="Comic Sans MS"/>
          <w:sz w:val="24"/>
          <w:szCs w:val="24"/>
        </w:rPr>
        <w:lastRenderedPageBreak/>
        <w:t>Year 5</w:t>
      </w:r>
    </w:p>
    <w:p w:rsidR="00B67A29" w:rsidRDefault="00B67A29" w:rsidP="00426503">
      <w:pPr>
        <w:rPr>
          <w:rFonts w:ascii="Comic Sans MS" w:hAnsi="Comic Sans MS"/>
          <w:sz w:val="24"/>
          <w:szCs w:val="24"/>
        </w:rPr>
      </w:pPr>
      <w:r>
        <w:rPr>
          <w:rFonts w:ascii="Comic Sans MS" w:hAnsi="Comic Sans MS"/>
          <w:sz w:val="24"/>
          <w:szCs w:val="24"/>
        </w:rPr>
        <w:t>Students will learn adjectives and use these adjectives to describe a character in their favourite folk stories and learn to join adjectives together in a sentence. Students will also use past sentences in their character profile.</w:t>
      </w:r>
    </w:p>
    <w:p w:rsidR="0043371C" w:rsidRDefault="0043371C" w:rsidP="00426503">
      <w:pPr>
        <w:rPr>
          <w:rFonts w:ascii="Comic Sans MS" w:hAnsi="Comic Sans MS"/>
          <w:sz w:val="24"/>
          <w:szCs w:val="24"/>
        </w:rPr>
      </w:pPr>
    </w:p>
    <w:p w:rsidR="0043371C" w:rsidRDefault="0043371C" w:rsidP="00426503">
      <w:pPr>
        <w:rPr>
          <w:rFonts w:ascii="Comic Sans MS" w:hAnsi="Comic Sans MS"/>
          <w:sz w:val="24"/>
          <w:szCs w:val="24"/>
        </w:rPr>
      </w:pPr>
    </w:p>
    <w:p w:rsidR="0043371C" w:rsidRDefault="0043371C" w:rsidP="00426503">
      <w:pPr>
        <w:rPr>
          <w:rFonts w:ascii="Comic Sans MS" w:hAnsi="Comic Sans MS"/>
          <w:sz w:val="24"/>
          <w:szCs w:val="24"/>
        </w:rPr>
      </w:pPr>
    </w:p>
    <w:p w:rsidR="0043371C" w:rsidRDefault="0043371C" w:rsidP="00426503">
      <w:pPr>
        <w:rPr>
          <w:rFonts w:ascii="Comic Sans MS" w:hAnsi="Comic Sans MS"/>
          <w:sz w:val="24"/>
          <w:szCs w:val="24"/>
        </w:rPr>
      </w:pPr>
      <w:r>
        <w:rPr>
          <w:rFonts w:ascii="Comic Sans MS" w:hAnsi="Comic Sans MS"/>
          <w:sz w:val="24"/>
          <w:szCs w:val="24"/>
        </w:rPr>
        <w:t>YEAR 6 AND 7</w:t>
      </w:r>
    </w:p>
    <w:p w:rsidR="0043371C" w:rsidRDefault="0043371C" w:rsidP="00426503">
      <w:pPr>
        <w:rPr>
          <w:rFonts w:ascii="Comic Sans MS" w:hAnsi="Comic Sans MS"/>
          <w:sz w:val="24"/>
          <w:szCs w:val="24"/>
        </w:rPr>
      </w:pPr>
    </w:p>
    <w:p w:rsidR="0043371C" w:rsidRDefault="0043371C" w:rsidP="00426503">
      <w:pPr>
        <w:rPr>
          <w:rFonts w:ascii="Comic Sans MS" w:hAnsi="Comic Sans MS"/>
          <w:sz w:val="24"/>
          <w:szCs w:val="24"/>
        </w:rPr>
      </w:pPr>
      <w:r>
        <w:rPr>
          <w:rFonts w:ascii="Comic Sans MS" w:hAnsi="Comic Sans MS"/>
          <w:sz w:val="24"/>
          <w:szCs w:val="24"/>
        </w:rPr>
        <w:t>Students in these years will plan, draft and present informative texts with support of modelled resources using the folk stories and the characters in them. Students will learn new adjectives as well as grammar structures to add adjectives together and use the negative form of the adjective in a sentence. Students will use previously learnt sent</w:t>
      </w:r>
      <w:r w:rsidR="00F21A25">
        <w:rPr>
          <w:rFonts w:ascii="Comic Sans MS" w:hAnsi="Comic Sans MS"/>
          <w:sz w:val="24"/>
          <w:szCs w:val="24"/>
        </w:rPr>
        <w:t>ences in their folk story work also.</w:t>
      </w:r>
    </w:p>
    <w:p w:rsidR="00F21A25" w:rsidRDefault="00F21A25" w:rsidP="00426503">
      <w:pPr>
        <w:rPr>
          <w:rFonts w:ascii="Comic Sans MS" w:hAnsi="Comic Sans MS"/>
          <w:sz w:val="24"/>
          <w:szCs w:val="24"/>
        </w:rPr>
      </w:pPr>
    </w:p>
    <w:p w:rsidR="0043371C" w:rsidRDefault="00F21A25" w:rsidP="00426503">
      <w:pPr>
        <w:rPr>
          <w:rFonts w:ascii="Comic Sans MS" w:hAnsi="Comic Sans MS"/>
          <w:sz w:val="24"/>
          <w:szCs w:val="24"/>
        </w:rPr>
      </w:pPr>
      <w:r>
        <w:rPr>
          <w:rFonts w:ascii="Comic Sans MS" w:hAnsi="Comic Sans MS"/>
          <w:sz w:val="24"/>
          <w:szCs w:val="24"/>
        </w:rPr>
        <w:t xml:space="preserve">Well done to all the classes that I am teaching who are showing they are coming to class prepared, adhering to the school values and learning with integrity, respect and care. YOKU DEKIMASHITA </w:t>
      </w:r>
      <w:r>
        <w:rPr>
          <w:rFonts w:ascii="Comic Sans MS" w:hAnsi="Comic Sans MS" w:hint="eastAsia"/>
          <w:sz w:val="24"/>
          <w:szCs w:val="24"/>
        </w:rPr>
        <w:t>よく　できました。</w:t>
      </w:r>
      <w:r>
        <w:rPr>
          <w:rFonts w:ascii="Comic Sans MS" w:hAnsi="Comic Sans MS"/>
          <w:sz w:val="24"/>
          <w:szCs w:val="24"/>
        </w:rPr>
        <w:t>(WELL DONE!)</w:t>
      </w:r>
      <w:bookmarkStart w:id="0" w:name="_GoBack"/>
      <w:bookmarkEnd w:id="0"/>
    </w:p>
    <w:p w:rsidR="0043371C" w:rsidRDefault="0043371C" w:rsidP="00426503">
      <w:pPr>
        <w:rPr>
          <w:rFonts w:ascii="Comic Sans MS" w:hAnsi="Comic Sans MS"/>
          <w:sz w:val="24"/>
          <w:szCs w:val="24"/>
        </w:rPr>
      </w:pPr>
    </w:p>
    <w:p w:rsidR="002F0FA1" w:rsidRPr="00426503" w:rsidRDefault="00462214">
      <w:pPr>
        <w:rPr>
          <w:rFonts w:ascii="Comic Sans MS" w:hAnsi="Comic Sans MS"/>
          <w:sz w:val="24"/>
          <w:szCs w:val="24"/>
        </w:rPr>
      </w:pPr>
      <w:r>
        <w:rPr>
          <w:rFonts w:ascii="Comic Sans MS" w:hAnsi="Comic Sans MS"/>
          <w:sz w:val="24"/>
          <w:szCs w:val="24"/>
        </w:rPr>
        <w:t xml:space="preserve">Davey </w:t>
      </w:r>
      <w:r w:rsidR="002F0FA1">
        <w:rPr>
          <w:rFonts w:ascii="Comic Sans MS" w:hAnsi="Comic Sans MS"/>
          <w:sz w:val="24"/>
          <w:szCs w:val="24"/>
        </w:rPr>
        <w:t xml:space="preserve">Sensei </w:t>
      </w:r>
      <w:proofErr w:type="spellStart"/>
      <w:r w:rsidR="002F0FA1">
        <w:rPr>
          <w:rFonts w:ascii="Comic Sans MS" w:hAnsi="Comic Sans MS"/>
          <w:sz w:val="24"/>
          <w:szCs w:val="24"/>
        </w:rPr>
        <w:t>yori</w:t>
      </w:r>
      <w:proofErr w:type="spellEnd"/>
      <w:r w:rsidR="002F0FA1">
        <w:rPr>
          <w:rFonts w:ascii="Comic Sans MS" w:hAnsi="Comic Sans MS"/>
          <w:sz w:val="24"/>
          <w:szCs w:val="24"/>
        </w:rPr>
        <w:t xml:space="preserve"> (from)</w:t>
      </w:r>
    </w:p>
    <w:sectPr w:rsidR="002F0FA1" w:rsidRPr="0042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0C"/>
    <w:rsid w:val="00125D85"/>
    <w:rsid w:val="002F0FA1"/>
    <w:rsid w:val="00366FFA"/>
    <w:rsid w:val="004227D4"/>
    <w:rsid w:val="00426503"/>
    <w:rsid w:val="0043371C"/>
    <w:rsid w:val="00437DE3"/>
    <w:rsid w:val="0046170C"/>
    <w:rsid w:val="00462214"/>
    <w:rsid w:val="0047008A"/>
    <w:rsid w:val="004E792C"/>
    <w:rsid w:val="005F7774"/>
    <w:rsid w:val="0088082B"/>
    <w:rsid w:val="009503A3"/>
    <w:rsid w:val="00B67A29"/>
    <w:rsid w:val="00F21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00AF-32C2-42D8-B55C-05D23CA5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170C"/>
    <w:pPr>
      <w:spacing w:before="94" w:after="94" w:line="240" w:lineRule="auto"/>
      <w:ind w:left="94" w:right="94"/>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70C"/>
    <w:rPr>
      <w:rFonts w:ascii="Times New Roman" w:eastAsia="Times New Roman" w:hAnsi="Times New Roman" w:cs="Times New Roman"/>
      <w:b/>
      <w:bCs/>
      <w:sz w:val="26"/>
      <w:szCs w:val="26"/>
    </w:rPr>
  </w:style>
  <w:style w:type="paragraph" w:styleId="NormalWeb">
    <w:name w:val="Normal (Web)"/>
    <w:basedOn w:val="Normal"/>
    <w:uiPriority w:val="99"/>
    <w:unhideWhenUsed/>
    <w:rsid w:val="00437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Flagstaff Hill R-7 School</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RD. Davey</dc:creator>
  <cp:keywords/>
  <dc:description/>
  <cp:lastModifiedBy>Roxanne RD. Davey</cp:lastModifiedBy>
  <cp:revision>2</cp:revision>
  <dcterms:created xsi:type="dcterms:W3CDTF">2018-02-07T04:48:00Z</dcterms:created>
  <dcterms:modified xsi:type="dcterms:W3CDTF">2018-02-07T04:48:00Z</dcterms:modified>
</cp:coreProperties>
</file>